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7245" w14:textId="77777777" w:rsidR="00102AC1" w:rsidRDefault="00102AC1" w:rsidP="00102AC1">
      <w:pPr>
        <w:jc w:val="center"/>
        <w:rPr>
          <w:rFonts w:ascii="Arial" w:hAnsi="Arial" w:cs="Arial"/>
          <w:b/>
          <w:i/>
          <w:sz w:val="24"/>
          <w:szCs w:val="24"/>
        </w:rPr>
      </w:pPr>
      <w:r>
        <w:rPr>
          <w:rFonts w:ascii="Arial" w:hAnsi="Arial" w:cs="Arial"/>
          <w:b/>
          <w:i/>
          <w:sz w:val="24"/>
          <w:szCs w:val="24"/>
        </w:rPr>
        <w:t>Frittenden Pre-school</w:t>
      </w:r>
    </w:p>
    <w:p w14:paraId="4E2081E1" w14:textId="77777777" w:rsidR="00102AC1" w:rsidRDefault="00102AC1" w:rsidP="00102AC1">
      <w:pPr>
        <w:jc w:val="center"/>
        <w:rPr>
          <w:rFonts w:ascii="Arial" w:hAnsi="Arial" w:cs="Arial"/>
          <w:b/>
          <w:i/>
          <w:sz w:val="24"/>
          <w:szCs w:val="24"/>
        </w:rPr>
      </w:pPr>
      <w:r w:rsidRPr="00BB6B50">
        <w:rPr>
          <w:rFonts w:ascii="Arial" w:hAnsi="Arial" w:cs="Arial"/>
          <w:b/>
          <w:i/>
          <w:sz w:val="24"/>
          <w:szCs w:val="24"/>
        </w:rPr>
        <w:t>Confidentiality Policy</w:t>
      </w:r>
      <w:r>
        <w:rPr>
          <w:rFonts w:ascii="Arial" w:hAnsi="Arial" w:cs="Arial"/>
          <w:b/>
          <w:i/>
          <w:sz w:val="24"/>
          <w:szCs w:val="24"/>
        </w:rPr>
        <w:t xml:space="preserve"> </w:t>
      </w:r>
    </w:p>
    <w:p w14:paraId="50237326" w14:textId="77777777" w:rsidR="00102AC1" w:rsidRPr="00BB6B50" w:rsidRDefault="00102AC1" w:rsidP="00102AC1">
      <w:pPr>
        <w:rPr>
          <w:rFonts w:ascii="Arial" w:hAnsi="Arial" w:cs="Arial"/>
          <w:b/>
          <w:i/>
          <w:sz w:val="24"/>
          <w:szCs w:val="24"/>
        </w:rPr>
      </w:pPr>
    </w:p>
    <w:tbl>
      <w:tblPr>
        <w:tblStyle w:val="TableGrid"/>
        <w:tblW w:w="0" w:type="auto"/>
        <w:tblLook w:val="04A0" w:firstRow="1" w:lastRow="0" w:firstColumn="1" w:lastColumn="0" w:noHBand="0" w:noVBand="1"/>
      </w:tblPr>
      <w:tblGrid>
        <w:gridCol w:w="9016"/>
      </w:tblGrid>
      <w:tr w:rsidR="00102AC1" w14:paraId="72C1D017" w14:textId="77777777" w:rsidTr="00102AC1">
        <w:tc>
          <w:tcPr>
            <w:tcW w:w="9016" w:type="dxa"/>
          </w:tcPr>
          <w:p w14:paraId="62D7BEC0" w14:textId="77777777" w:rsidR="00102AC1" w:rsidRPr="00102AC1" w:rsidRDefault="00102AC1" w:rsidP="00102AC1">
            <w:pPr>
              <w:jc w:val="center"/>
              <w:rPr>
                <w:rFonts w:ascii="Arial" w:hAnsi="Arial" w:cs="Arial"/>
                <w:b/>
                <w:sz w:val="24"/>
                <w:szCs w:val="24"/>
              </w:rPr>
            </w:pPr>
            <w:r w:rsidRPr="00102AC1">
              <w:rPr>
                <w:rFonts w:ascii="Arial" w:hAnsi="Arial" w:cs="Arial"/>
                <w:b/>
                <w:sz w:val="24"/>
                <w:szCs w:val="24"/>
              </w:rPr>
              <w:t>Definition of Confidentiality</w:t>
            </w:r>
          </w:p>
          <w:p w14:paraId="30817DBF" w14:textId="4F159A88" w:rsidR="00102AC1" w:rsidRPr="00102AC1" w:rsidRDefault="00102AC1" w:rsidP="00102AC1">
            <w:r w:rsidRPr="00BB6B50">
              <w:rPr>
                <w:rFonts w:ascii="Arial" w:hAnsi="Arial" w:cs="Arial"/>
                <w:sz w:val="24"/>
                <w:szCs w:val="24"/>
              </w:rPr>
              <w:t>Information or data which could cause harm to someone or the setting, if made publicly available or disclosed to someone who is not authorised to access that information or data</w:t>
            </w:r>
          </w:p>
        </w:tc>
      </w:tr>
    </w:tbl>
    <w:p w14:paraId="1316BCB1" w14:textId="0AD62AC7" w:rsidR="00102AC1" w:rsidRDefault="00102AC1" w:rsidP="00102AC1">
      <w:pPr>
        <w:rPr>
          <w:rFonts w:ascii="Arial" w:hAnsi="Arial" w:cs="Arial"/>
          <w:sz w:val="24"/>
          <w:szCs w:val="24"/>
        </w:rPr>
      </w:pPr>
    </w:p>
    <w:p w14:paraId="6843F4EF" w14:textId="144C3087" w:rsidR="00102AC1" w:rsidRPr="00BB6B50" w:rsidRDefault="00102AC1" w:rsidP="00102AC1">
      <w:pPr>
        <w:pStyle w:val="ListParagraph"/>
        <w:numPr>
          <w:ilvl w:val="0"/>
          <w:numId w:val="2"/>
        </w:numPr>
        <w:rPr>
          <w:rFonts w:ascii="Arial" w:hAnsi="Arial" w:cs="Arial"/>
          <w:sz w:val="24"/>
          <w:szCs w:val="24"/>
        </w:rPr>
      </w:pPr>
      <w:r>
        <w:rPr>
          <w:rFonts w:ascii="Arial" w:hAnsi="Arial" w:cs="Arial"/>
          <w:sz w:val="24"/>
          <w:szCs w:val="24"/>
        </w:rPr>
        <w:t>A</w:t>
      </w:r>
      <w:r w:rsidRPr="00BB6B50">
        <w:rPr>
          <w:rFonts w:ascii="Arial" w:hAnsi="Arial" w:cs="Arial"/>
          <w:sz w:val="24"/>
          <w:szCs w:val="24"/>
        </w:rPr>
        <w:t>ll trustees have a duty to act in the best intere</w:t>
      </w:r>
      <w:r>
        <w:rPr>
          <w:rFonts w:ascii="Arial" w:hAnsi="Arial" w:cs="Arial"/>
          <w:sz w:val="24"/>
          <w:szCs w:val="24"/>
        </w:rPr>
        <w:t xml:space="preserve">st of the </w:t>
      </w:r>
      <w:r w:rsidRPr="00BB6B50">
        <w:rPr>
          <w:rFonts w:ascii="Arial" w:hAnsi="Arial" w:cs="Arial"/>
          <w:sz w:val="24"/>
          <w:szCs w:val="24"/>
        </w:rPr>
        <w:t xml:space="preserve">charity. </w:t>
      </w:r>
    </w:p>
    <w:p w14:paraId="12185EED" w14:textId="77777777" w:rsidR="00102AC1" w:rsidRPr="00BB6B50" w:rsidRDefault="00102AC1" w:rsidP="00102AC1">
      <w:pPr>
        <w:pStyle w:val="ListParagraph"/>
        <w:numPr>
          <w:ilvl w:val="0"/>
          <w:numId w:val="2"/>
        </w:numPr>
        <w:rPr>
          <w:rFonts w:ascii="Arial" w:hAnsi="Arial" w:cs="Arial"/>
          <w:sz w:val="24"/>
          <w:szCs w:val="24"/>
        </w:rPr>
      </w:pPr>
      <w:r>
        <w:rPr>
          <w:rFonts w:ascii="Arial" w:hAnsi="Arial" w:cs="Arial"/>
          <w:sz w:val="24"/>
          <w:szCs w:val="24"/>
        </w:rPr>
        <w:t xml:space="preserve">All </w:t>
      </w:r>
      <w:r w:rsidRPr="00BB6B50">
        <w:rPr>
          <w:rFonts w:ascii="Arial" w:hAnsi="Arial" w:cs="Arial"/>
          <w:sz w:val="24"/>
          <w:szCs w:val="24"/>
        </w:rPr>
        <w:t>member</w:t>
      </w:r>
      <w:r>
        <w:rPr>
          <w:rFonts w:ascii="Arial" w:hAnsi="Arial" w:cs="Arial"/>
          <w:sz w:val="24"/>
          <w:szCs w:val="24"/>
        </w:rPr>
        <w:t>s</w:t>
      </w:r>
      <w:r w:rsidRPr="00BB6B50">
        <w:rPr>
          <w:rFonts w:ascii="Arial" w:hAnsi="Arial" w:cs="Arial"/>
          <w:sz w:val="24"/>
          <w:szCs w:val="24"/>
        </w:rPr>
        <w:t xml:space="preserve"> of the board of management trustees are responsible for the ove</w:t>
      </w:r>
      <w:r>
        <w:rPr>
          <w:rFonts w:ascii="Arial" w:hAnsi="Arial" w:cs="Arial"/>
          <w:sz w:val="24"/>
          <w:szCs w:val="24"/>
        </w:rPr>
        <w:t>rall management of the setting, ensuring</w:t>
      </w:r>
      <w:r w:rsidRPr="00BB6B50">
        <w:rPr>
          <w:rFonts w:ascii="Arial" w:hAnsi="Arial" w:cs="Arial"/>
          <w:sz w:val="24"/>
          <w:szCs w:val="24"/>
        </w:rPr>
        <w:t xml:space="preserve"> the setting operates in a professional manner.  </w:t>
      </w:r>
    </w:p>
    <w:p w14:paraId="4BFE655E" w14:textId="72A4311E" w:rsidR="00102AC1" w:rsidRDefault="00102AC1" w:rsidP="00102AC1">
      <w:pPr>
        <w:pStyle w:val="ListParagraph"/>
        <w:numPr>
          <w:ilvl w:val="0"/>
          <w:numId w:val="2"/>
        </w:numPr>
        <w:rPr>
          <w:rFonts w:ascii="Arial" w:hAnsi="Arial" w:cs="Arial"/>
          <w:sz w:val="24"/>
          <w:szCs w:val="24"/>
        </w:rPr>
      </w:pPr>
      <w:r>
        <w:rPr>
          <w:rFonts w:ascii="Arial" w:hAnsi="Arial" w:cs="Arial"/>
          <w:sz w:val="24"/>
          <w:szCs w:val="24"/>
        </w:rPr>
        <w:t>A</w:t>
      </w:r>
      <w:r>
        <w:rPr>
          <w:rFonts w:ascii="Arial" w:hAnsi="Arial" w:cs="Arial"/>
          <w:sz w:val="24"/>
          <w:szCs w:val="24"/>
        </w:rPr>
        <w:t xml:space="preserve">ll trustees </w:t>
      </w:r>
      <w:r w:rsidRPr="00BB6B50">
        <w:rPr>
          <w:rFonts w:ascii="Arial" w:hAnsi="Arial" w:cs="Arial"/>
          <w:sz w:val="24"/>
          <w:szCs w:val="24"/>
        </w:rPr>
        <w:t>understand the roles and responsibilities in respect to the children, staff and families who use the setting</w:t>
      </w:r>
      <w:r>
        <w:rPr>
          <w:rFonts w:ascii="Arial" w:hAnsi="Arial" w:cs="Arial"/>
          <w:sz w:val="24"/>
          <w:szCs w:val="24"/>
        </w:rPr>
        <w:t>.</w:t>
      </w:r>
    </w:p>
    <w:p w14:paraId="7983949F" w14:textId="47B1ACC4" w:rsidR="00102AC1" w:rsidRPr="00BB6B50" w:rsidRDefault="00102AC1" w:rsidP="00102AC1">
      <w:pPr>
        <w:pStyle w:val="ListParagraph"/>
        <w:numPr>
          <w:ilvl w:val="0"/>
          <w:numId w:val="2"/>
        </w:numPr>
        <w:rPr>
          <w:rFonts w:ascii="Arial" w:hAnsi="Arial" w:cs="Arial"/>
          <w:sz w:val="24"/>
          <w:szCs w:val="24"/>
        </w:rPr>
      </w:pPr>
      <w:r>
        <w:rPr>
          <w:rFonts w:ascii="Arial" w:hAnsi="Arial" w:cs="Arial"/>
          <w:sz w:val="24"/>
          <w:szCs w:val="24"/>
        </w:rPr>
        <w:t>All trustees</w:t>
      </w:r>
      <w:r>
        <w:rPr>
          <w:rFonts w:ascii="Arial" w:hAnsi="Arial" w:cs="Arial"/>
          <w:sz w:val="24"/>
          <w:szCs w:val="24"/>
        </w:rPr>
        <w:t xml:space="preserve"> a</w:t>
      </w:r>
      <w:r w:rsidRPr="00BB6B50">
        <w:rPr>
          <w:rFonts w:ascii="Arial" w:hAnsi="Arial" w:cs="Arial"/>
          <w:sz w:val="24"/>
          <w:szCs w:val="24"/>
        </w:rPr>
        <w:t>ct in an appropriate manner to best represent the setting and recognise that we are entrusted with information often of a c</w:t>
      </w:r>
      <w:r>
        <w:rPr>
          <w:rFonts w:ascii="Arial" w:hAnsi="Arial" w:cs="Arial"/>
          <w:sz w:val="24"/>
          <w:szCs w:val="24"/>
        </w:rPr>
        <w:t>onfidential or sensitive nature</w:t>
      </w:r>
      <w:r w:rsidRPr="00BB6B50">
        <w:rPr>
          <w:rFonts w:ascii="Arial" w:hAnsi="Arial" w:cs="Arial"/>
          <w:sz w:val="24"/>
          <w:szCs w:val="24"/>
        </w:rPr>
        <w:t>.</w:t>
      </w:r>
    </w:p>
    <w:p w14:paraId="47E990EC" w14:textId="18F39B3E" w:rsidR="00102AC1" w:rsidRPr="00BB6B50" w:rsidRDefault="00102AC1" w:rsidP="00102AC1">
      <w:pPr>
        <w:pStyle w:val="ListParagraph"/>
        <w:numPr>
          <w:ilvl w:val="0"/>
          <w:numId w:val="1"/>
        </w:numPr>
        <w:rPr>
          <w:rFonts w:ascii="Arial" w:hAnsi="Arial" w:cs="Arial"/>
          <w:sz w:val="24"/>
          <w:szCs w:val="24"/>
        </w:rPr>
      </w:pPr>
      <w:r>
        <w:rPr>
          <w:rFonts w:ascii="Arial" w:hAnsi="Arial" w:cs="Arial"/>
          <w:sz w:val="24"/>
          <w:szCs w:val="24"/>
        </w:rPr>
        <w:t>Trustees understand that t</w:t>
      </w:r>
      <w:r w:rsidRPr="00BB6B50">
        <w:rPr>
          <w:rFonts w:ascii="Arial" w:hAnsi="Arial" w:cs="Arial"/>
          <w:sz w:val="24"/>
          <w:szCs w:val="24"/>
        </w:rPr>
        <w:t xml:space="preserve">here are some situations where disclosure of confidential information will be a breach of the </w:t>
      </w:r>
      <w:r>
        <w:rPr>
          <w:rFonts w:ascii="Arial" w:hAnsi="Arial" w:cs="Arial"/>
          <w:sz w:val="24"/>
          <w:szCs w:val="24"/>
        </w:rPr>
        <w:t>General Data Protection Regulation</w:t>
      </w:r>
      <w:r w:rsidRPr="00BB6B50">
        <w:rPr>
          <w:rFonts w:ascii="Arial" w:hAnsi="Arial" w:cs="Arial"/>
          <w:sz w:val="24"/>
          <w:szCs w:val="24"/>
        </w:rPr>
        <w:t xml:space="preserve"> and need to recognise the seriousness of such actions.</w:t>
      </w:r>
    </w:p>
    <w:p w14:paraId="66697CA2" w14:textId="72AE9636" w:rsidR="00102AC1" w:rsidRPr="00BB6B50" w:rsidRDefault="00102AC1" w:rsidP="00102AC1">
      <w:pPr>
        <w:pStyle w:val="ListParagraph"/>
        <w:numPr>
          <w:ilvl w:val="0"/>
          <w:numId w:val="1"/>
        </w:numPr>
        <w:rPr>
          <w:rFonts w:ascii="Arial" w:hAnsi="Arial" w:cs="Arial"/>
          <w:sz w:val="24"/>
          <w:szCs w:val="24"/>
        </w:rPr>
      </w:pPr>
      <w:r>
        <w:rPr>
          <w:rFonts w:ascii="Arial" w:hAnsi="Arial" w:cs="Arial"/>
          <w:sz w:val="24"/>
          <w:szCs w:val="24"/>
        </w:rPr>
        <w:t>All trustees know that</w:t>
      </w:r>
      <w:r w:rsidRPr="00BB6B50">
        <w:rPr>
          <w:rFonts w:ascii="Arial" w:hAnsi="Arial" w:cs="Arial"/>
          <w:sz w:val="24"/>
          <w:szCs w:val="24"/>
        </w:rPr>
        <w:t xml:space="preserve"> maintenance of confidentiality is important at all times, it may be particularly important in a small community and we are aware of our responsibilities in this context.</w:t>
      </w:r>
    </w:p>
    <w:p w14:paraId="77DF36F4" w14:textId="23BC472E" w:rsidR="00102AC1" w:rsidRPr="00BB6B50" w:rsidRDefault="00102AC1" w:rsidP="00102AC1">
      <w:pPr>
        <w:pStyle w:val="ListParagraph"/>
        <w:numPr>
          <w:ilvl w:val="0"/>
          <w:numId w:val="1"/>
        </w:numPr>
        <w:rPr>
          <w:rFonts w:ascii="Arial" w:hAnsi="Arial" w:cs="Arial"/>
          <w:sz w:val="24"/>
          <w:szCs w:val="24"/>
        </w:rPr>
      </w:pPr>
      <w:r>
        <w:rPr>
          <w:rFonts w:ascii="Arial" w:hAnsi="Arial" w:cs="Arial"/>
          <w:sz w:val="24"/>
          <w:szCs w:val="24"/>
        </w:rPr>
        <w:t>All trustees</w:t>
      </w:r>
      <w:r w:rsidRPr="00BB6B50">
        <w:rPr>
          <w:rFonts w:ascii="Arial" w:hAnsi="Arial" w:cs="Arial"/>
          <w:sz w:val="24"/>
          <w:szCs w:val="24"/>
        </w:rPr>
        <w:t xml:space="preserve"> consent to keep all matters relating to the management of the setting confidential, unless otherwise agreed by the committee that it is in the best interest of the setting to do otherwise.  If this is decided it must be done so by a quorate committee and noted in the minutes.</w:t>
      </w:r>
    </w:p>
    <w:p w14:paraId="08CAFBF2" w14:textId="1B74718C" w:rsidR="00102AC1" w:rsidRDefault="00102AC1" w:rsidP="009B5281">
      <w:pPr>
        <w:pStyle w:val="ListParagraph"/>
        <w:numPr>
          <w:ilvl w:val="0"/>
          <w:numId w:val="1"/>
        </w:numPr>
        <w:rPr>
          <w:rFonts w:ascii="Arial" w:hAnsi="Arial" w:cs="Arial"/>
          <w:sz w:val="24"/>
          <w:szCs w:val="24"/>
        </w:rPr>
      </w:pPr>
      <w:r w:rsidRPr="00BB6B50">
        <w:rPr>
          <w:rFonts w:ascii="Arial" w:hAnsi="Arial" w:cs="Arial"/>
          <w:sz w:val="24"/>
          <w:szCs w:val="24"/>
        </w:rPr>
        <w:t>In the event of a breach of confidentiality the committee wi</w:t>
      </w:r>
      <w:r w:rsidR="009B5281">
        <w:rPr>
          <w:rFonts w:ascii="Arial" w:hAnsi="Arial" w:cs="Arial"/>
          <w:sz w:val="24"/>
          <w:szCs w:val="24"/>
        </w:rPr>
        <w:t>ll</w:t>
      </w:r>
      <w:r w:rsidRPr="00BB6B50">
        <w:rPr>
          <w:rFonts w:ascii="Arial" w:hAnsi="Arial" w:cs="Arial"/>
          <w:sz w:val="24"/>
          <w:szCs w:val="24"/>
        </w:rPr>
        <w:t xml:space="preserve"> adhere to the constitutional rules of the governing document in considering how the breach affects the individual’s ability to continue as a committee member and the relevant course of action to take</w:t>
      </w:r>
      <w:r w:rsidRPr="009B5281">
        <w:rPr>
          <w:rFonts w:ascii="Arial" w:hAnsi="Arial" w:cs="Arial"/>
          <w:sz w:val="24"/>
          <w:szCs w:val="24"/>
        </w:rPr>
        <w:t xml:space="preserve">. </w:t>
      </w:r>
    </w:p>
    <w:p w14:paraId="5D34D4BC" w14:textId="649E11E5" w:rsidR="009B5281" w:rsidRDefault="009B5281" w:rsidP="009B5281">
      <w:pPr>
        <w:rPr>
          <w:rFonts w:ascii="Arial" w:hAnsi="Arial" w:cs="Arial"/>
          <w:sz w:val="24"/>
          <w:szCs w:val="24"/>
        </w:rPr>
      </w:pPr>
    </w:p>
    <w:p w14:paraId="1F216299" w14:textId="0DC39124" w:rsidR="009B5281" w:rsidRDefault="009B5281" w:rsidP="009B5281">
      <w:pPr>
        <w:rPr>
          <w:rFonts w:ascii="Arial" w:hAnsi="Arial" w:cs="Arial"/>
          <w:sz w:val="24"/>
          <w:szCs w:val="24"/>
        </w:rPr>
      </w:pPr>
      <w:r>
        <w:rPr>
          <w:rFonts w:ascii="Arial" w:hAnsi="Arial" w:cs="Arial"/>
          <w:sz w:val="24"/>
          <w:szCs w:val="24"/>
        </w:rPr>
        <w:t>I have read and agree to abide by Frittenden Pre-school’s Confidentiality Policy</w:t>
      </w:r>
    </w:p>
    <w:p w14:paraId="22A3CFD2" w14:textId="0799C813" w:rsidR="009B5281" w:rsidRDefault="009B5281" w:rsidP="009B5281">
      <w:pPr>
        <w:rPr>
          <w:rFonts w:ascii="Arial" w:hAnsi="Arial" w:cs="Arial"/>
          <w:sz w:val="24"/>
          <w:szCs w:val="24"/>
        </w:rPr>
      </w:pPr>
      <w:r>
        <w:rPr>
          <w:rFonts w:ascii="Arial" w:hAnsi="Arial" w:cs="Arial"/>
          <w:sz w:val="24"/>
          <w:szCs w:val="24"/>
        </w:rPr>
        <w:t>Signed-</w:t>
      </w:r>
    </w:p>
    <w:p w14:paraId="319D3AAC" w14:textId="291F23EB" w:rsidR="009B5281" w:rsidRPr="009B5281" w:rsidRDefault="009B5281" w:rsidP="009B5281">
      <w:pPr>
        <w:rPr>
          <w:rFonts w:ascii="Arial" w:hAnsi="Arial" w:cs="Arial"/>
          <w:sz w:val="24"/>
          <w:szCs w:val="24"/>
        </w:rPr>
      </w:pPr>
      <w:r>
        <w:rPr>
          <w:rFonts w:ascii="Arial" w:hAnsi="Arial" w:cs="Arial"/>
          <w:sz w:val="24"/>
          <w:szCs w:val="24"/>
        </w:rPr>
        <w:t>Date-</w:t>
      </w:r>
      <w:bookmarkStart w:id="0" w:name="_GoBack"/>
      <w:bookmarkEnd w:id="0"/>
    </w:p>
    <w:p w14:paraId="5533BFD3" w14:textId="77777777" w:rsidR="00102AC1" w:rsidRDefault="00102AC1" w:rsidP="00102AC1">
      <w:pPr>
        <w:rPr>
          <w:rFonts w:ascii="Arial" w:hAnsi="Arial" w:cs="Arial"/>
          <w:sz w:val="24"/>
          <w:szCs w:val="24"/>
        </w:rPr>
      </w:pPr>
    </w:p>
    <w:sectPr w:rsidR="0010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2E5"/>
    <w:multiLevelType w:val="hybridMultilevel"/>
    <w:tmpl w:val="1F5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B2D1F"/>
    <w:multiLevelType w:val="hybridMultilevel"/>
    <w:tmpl w:val="512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C1"/>
    <w:rsid w:val="00102AC1"/>
    <w:rsid w:val="009B5281"/>
    <w:rsid w:val="00CD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710D"/>
  <w15:chartTrackingRefBased/>
  <w15:docId w15:val="{80E14B2F-3C10-449C-A6F1-8F5C9F69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D20D-05DC-4C6D-929F-ED14155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Frittenden Preschool</dc:creator>
  <cp:keywords/>
  <dc:description/>
  <cp:lastModifiedBy>Frittenden Preschool</cp:lastModifiedBy>
  <cp:revision>1</cp:revision>
  <dcterms:created xsi:type="dcterms:W3CDTF">2018-02-25T11:37:00Z</dcterms:created>
  <dcterms:modified xsi:type="dcterms:W3CDTF">2018-02-25T11:53:00Z</dcterms:modified>
</cp:coreProperties>
</file>